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12" w:rsidRDefault="00B44912" w:rsidP="00823626">
      <w:r>
        <w:t xml:space="preserve">Экземпляр №  ______   </w:t>
      </w:r>
    </w:p>
    <w:p w:rsidR="00B44912" w:rsidRDefault="00B44912" w:rsidP="00823626">
      <w:pPr>
        <w:rPr>
          <w:lang w:val="en-US"/>
        </w:rPr>
      </w:pPr>
    </w:p>
    <w:p w:rsidR="008F6C2F" w:rsidRDefault="008F6C2F" w:rsidP="00823626">
      <w:pPr>
        <w:rPr>
          <w:lang w:val="en-US"/>
        </w:rPr>
      </w:pPr>
    </w:p>
    <w:p w:rsidR="008F6C2F" w:rsidRPr="008F6C2F" w:rsidRDefault="008F6C2F" w:rsidP="00823626">
      <w:pPr>
        <w:rPr>
          <w:lang w:val="en-US"/>
        </w:rPr>
      </w:pPr>
    </w:p>
    <w:p w:rsidR="00B44912" w:rsidRDefault="00B44912" w:rsidP="00B44912">
      <w:pPr>
        <w:jc w:val="center"/>
        <w:rPr>
          <w:b/>
          <w:sz w:val="28"/>
        </w:rPr>
      </w:pPr>
      <w:r>
        <w:rPr>
          <w:b/>
          <w:sz w:val="28"/>
        </w:rPr>
        <w:t>Выборы депутатов Думы Заморского сельского поселения Нижнеилимского муниципального района третьего созыва</w:t>
      </w:r>
    </w:p>
    <w:p w:rsidR="00B44912" w:rsidRDefault="00B44912" w:rsidP="00B44912">
      <w:pPr>
        <w:jc w:val="center"/>
        <w:rPr>
          <w:sz w:val="28"/>
        </w:rPr>
      </w:pPr>
      <w:r>
        <w:rPr>
          <w:sz w:val="28"/>
        </w:rPr>
        <w:t>14 октября 2012 года</w:t>
      </w:r>
    </w:p>
    <w:p w:rsidR="00B44912" w:rsidRDefault="00B44912" w:rsidP="00B44912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B44912" w:rsidTr="00B44912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20"/>
              </w:rPr>
            </w:pPr>
            <w:r>
              <w:rPr>
                <w:sz w:val="32"/>
              </w:rPr>
              <w:t>окружной избирательной комиссии о результатах выборов по семимандатному избирательному округу</w:t>
            </w:r>
          </w:p>
        </w:tc>
      </w:tr>
    </w:tbl>
    <w:p w:rsidR="00B44912" w:rsidRDefault="00B44912" w:rsidP="00B44912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B44912" w:rsidTr="00B44912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44912" w:rsidRPr="00B44912" w:rsidRDefault="00B44912" w:rsidP="00B44912">
            <w:r>
              <w:t>Число участковых избирательных комиссий, образованных на территории избирательного округа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44912" w:rsidRPr="00B44912" w:rsidRDefault="00B44912" w:rsidP="00B44912">
            <w:r>
              <w:t>1</w:t>
            </w: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44912" w:rsidRPr="00B44912" w:rsidRDefault="00B44912" w:rsidP="00B44912">
            <w:r>
              <w:t xml:space="preserve"> Число протоколов об итогах голосования участковых избирательных комиссий, на основе которых составлен данный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44912" w:rsidRPr="00B44912" w:rsidRDefault="00B44912" w:rsidP="00B44912">
            <w:r>
              <w:t>1</w:t>
            </w: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44912" w:rsidRPr="00B44912" w:rsidRDefault="00B44912" w:rsidP="00B44912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44912" w:rsidRPr="00B44912" w:rsidRDefault="00B44912" w:rsidP="00B44912">
            <w:r>
              <w:t>0</w:t>
            </w: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44912" w:rsidRPr="00B44912" w:rsidRDefault="00B44912" w:rsidP="00B44912">
            <w:r>
              <w:t>Суммарное число избирателей, внесенных в списки избирателей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44912" w:rsidRPr="00B44912" w:rsidRDefault="00B44912" w:rsidP="00B44912">
            <w:pPr>
              <w:rPr>
                <w:sz w:val="20"/>
              </w:rPr>
            </w:pPr>
            <w:r>
              <w:t>0</w:t>
            </w:r>
          </w:p>
        </w:tc>
      </w:tr>
    </w:tbl>
    <w:p w:rsidR="00B44912" w:rsidRDefault="00B44912" w:rsidP="00B44912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B44912" w:rsidTr="00B44912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B44912" w:rsidRPr="00B44912" w:rsidRDefault="00B44912" w:rsidP="008F6C2F">
            <w:pPr>
              <w:jc w:val="both"/>
              <w:rPr>
                <w:sz w:val="20"/>
              </w:rPr>
            </w:pPr>
            <w:r>
              <w:t xml:space="preserve">  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 путем суммирования данных, содержащихся в указанных протоколах участковых избирательных комиссий,   о п р е д е л и л а:</w:t>
            </w:r>
          </w:p>
        </w:tc>
      </w:tr>
    </w:tbl>
    <w:p w:rsidR="00B44912" w:rsidRDefault="00B44912" w:rsidP="00B44912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B44912" w:rsidTr="00B4491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r>
              <w:t>Число избирателей, включенных в списки избирателей на момент окончания голосования, в том числе дополнительно включенных в списки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r>
              <w:t>Число избирательных бюллетеней, выданных избирателям на избирательных участках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r>
              <w:t xml:space="preserve">Число избирательных бюллетеней, выданных избирателям, проголосовавшим вне помещений для голосования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</w:pPr>
            <w:r>
              <w:t>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</w:pPr>
            <w:r>
              <w:t>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r>
              <w:t xml:space="preserve">Число избирательных бюллетеней, не учтенных при получении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12" w:rsidRPr="00B44912" w:rsidRDefault="00B44912" w:rsidP="00B44912">
            <w:pPr>
              <w:jc w:val="center"/>
            </w:pPr>
            <w:r>
              <w:rPr>
                <w:b/>
              </w:rPr>
              <w:lastRenderedPageBreak/>
              <w:t>Фамилии, имена, отчества 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12" w:rsidRPr="00B44912" w:rsidRDefault="00B44912" w:rsidP="00B44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 каждого зарегистрированного кандидата</w:t>
            </w: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r>
              <w:t>Астафьева Нина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r>
              <w:t>Баллардт Светлана Сергеевна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r>
              <w:t>Козлова Инесса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r>
              <w:t>Попова Елена Юрьевна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r>
              <w:t>Пужалина Любовь Ильинична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r>
              <w:t>Свинцицкий Николай Иванович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r>
              <w:t>Смирнова Роза Юрьевна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r>
              <w:t>Старанова Ольга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r>
              <w:t>Тищенко Валентина Геннадьевна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r>
              <w:t>Шестакова Оксана Викторовна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r>
              <w:t>Яблокова Елена Константиновна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</w:tbl>
    <w:p w:rsidR="00B44912" w:rsidRDefault="00B44912" w:rsidP="00B44912"/>
    <w:tbl>
      <w:tblPr>
        <w:tblW w:w="0" w:type="auto"/>
        <w:tblLayout w:type="fixed"/>
        <w:tblLook w:val="0000"/>
      </w:tblPr>
      <w:tblGrid>
        <w:gridCol w:w="9361"/>
      </w:tblGrid>
      <w:tr w:rsidR="00B44912" w:rsidTr="00B44912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B44912" w:rsidRDefault="00B44912" w:rsidP="008F6C2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В соответствии с пунктами 7, 8 статьи 102 Закона Иркутской области "О муниципальных выборах в Иркутской области", выборы по многомандатному  избирательному округу признаны состоявшимися. Депутатами  Думы Заморского сельского поселения Нижнеилимского муниципального района избраны:  </w:t>
            </w:r>
          </w:p>
          <w:p w:rsidR="00B44912" w:rsidRDefault="00B44912" w:rsidP="00B44912">
            <w:pPr>
              <w:rPr>
                <w:sz w:val="26"/>
              </w:rPr>
            </w:pPr>
            <w:r>
              <w:rPr>
                <w:sz w:val="26"/>
              </w:rPr>
              <w:t xml:space="preserve">Астафьева Нина Ивановна </w:t>
            </w:r>
          </w:p>
          <w:p w:rsidR="00B44912" w:rsidRDefault="00B44912" w:rsidP="00B44912">
            <w:pPr>
              <w:rPr>
                <w:sz w:val="26"/>
              </w:rPr>
            </w:pPr>
            <w:r>
              <w:rPr>
                <w:sz w:val="26"/>
              </w:rPr>
              <w:t xml:space="preserve">Баллардт Светлана Сергеевна </w:t>
            </w:r>
          </w:p>
          <w:p w:rsidR="00B44912" w:rsidRDefault="00B44912" w:rsidP="00B44912">
            <w:pPr>
              <w:rPr>
                <w:sz w:val="26"/>
              </w:rPr>
            </w:pPr>
            <w:r>
              <w:rPr>
                <w:sz w:val="26"/>
              </w:rPr>
              <w:t xml:space="preserve">Козлова Инесса Александровна </w:t>
            </w:r>
          </w:p>
          <w:p w:rsidR="00B44912" w:rsidRDefault="00B44912" w:rsidP="00B44912">
            <w:pPr>
              <w:rPr>
                <w:sz w:val="26"/>
              </w:rPr>
            </w:pPr>
            <w:r>
              <w:rPr>
                <w:sz w:val="26"/>
              </w:rPr>
              <w:t xml:space="preserve">Попова Елена Юрьевна </w:t>
            </w:r>
          </w:p>
          <w:p w:rsidR="00B44912" w:rsidRDefault="00B44912" w:rsidP="00B44912">
            <w:pPr>
              <w:rPr>
                <w:sz w:val="26"/>
              </w:rPr>
            </w:pPr>
            <w:r>
              <w:rPr>
                <w:sz w:val="26"/>
              </w:rPr>
              <w:t xml:space="preserve">Пужалина Любовь Ильинична </w:t>
            </w:r>
          </w:p>
          <w:p w:rsidR="00B44912" w:rsidRDefault="00B44912" w:rsidP="00B44912">
            <w:pPr>
              <w:rPr>
                <w:sz w:val="26"/>
              </w:rPr>
            </w:pPr>
            <w:r>
              <w:rPr>
                <w:sz w:val="26"/>
              </w:rPr>
              <w:t xml:space="preserve">Свинцицкий Николай Иванович </w:t>
            </w:r>
          </w:p>
          <w:p w:rsidR="00B44912" w:rsidRPr="00B44912" w:rsidRDefault="00B44912" w:rsidP="00B44912">
            <w:pPr>
              <w:rPr>
                <w:sz w:val="26"/>
              </w:rPr>
            </w:pPr>
            <w:r>
              <w:rPr>
                <w:sz w:val="26"/>
              </w:rPr>
              <w:t>Старанова Ольга Николаевна.</w:t>
            </w:r>
          </w:p>
        </w:tc>
      </w:tr>
    </w:tbl>
    <w:p w:rsidR="00B44912" w:rsidRDefault="00B44912" w:rsidP="00B44912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B44912" w:rsidTr="00B44912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44912" w:rsidRPr="00B44912" w:rsidRDefault="00B44912" w:rsidP="00B44912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912" w:rsidRPr="00B44912" w:rsidRDefault="00B44912" w:rsidP="00B44912">
            <w:pPr>
              <w:spacing w:before="100"/>
            </w:pPr>
            <w:r>
              <w:t>Бухарова О.А.</w:t>
            </w:r>
          </w:p>
        </w:tc>
        <w:tc>
          <w:tcPr>
            <w:tcW w:w="284" w:type="dxa"/>
            <w:shd w:val="clear" w:color="auto" w:fill="auto"/>
          </w:tcPr>
          <w:p w:rsidR="00B44912" w:rsidRDefault="00B44912" w:rsidP="00B44912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rPr>
                <w:sz w:val="16"/>
              </w:rPr>
            </w:pP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44912" w:rsidRDefault="00B44912" w:rsidP="00B4491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B44912" w:rsidRDefault="00B44912" w:rsidP="00B44912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44912" w:rsidRPr="00B44912" w:rsidRDefault="00B44912" w:rsidP="00B44912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912" w:rsidRPr="00B44912" w:rsidRDefault="00B44912" w:rsidP="00B44912">
            <w:pPr>
              <w:spacing w:before="100"/>
            </w:pPr>
            <w:r>
              <w:t>Бубнова С.В.</w:t>
            </w:r>
          </w:p>
        </w:tc>
        <w:tc>
          <w:tcPr>
            <w:tcW w:w="284" w:type="dxa"/>
            <w:shd w:val="clear" w:color="auto" w:fill="auto"/>
          </w:tcPr>
          <w:p w:rsidR="00B44912" w:rsidRDefault="00B44912" w:rsidP="00B44912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rPr>
                <w:sz w:val="16"/>
              </w:rPr>
            </w:pP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44912" w:rsidRPr="00B44912" w:rsidRDefault="00B44912" w:rsidP="00B44912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912" w:rsidRPr="00B44912" w:rsidRDefault="00B44912" w:rsidP="00B44912">
            <w:pPr>
              <w:spacing w:before="100"/>
            </w:pPr>
            <w:r>
              <w:t>Истомина О.А.</w:t>
            </w:r>
          </w:p>
        </w:tc>
        <w:tc>
          <w:tcPr>
            <w:tcW w:w="284" w:type="dxa"/>
            <w:shd w:val="clear" w:color="auto" w:fill="auto"/>
          </w:tcPr>
          <w:p w:rsidR="00B44912" w:rsidRDefault="00B44912" w:rsidP="00B44912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rPr>
                <w:sz w:val="16"/>
              </w:rPr>
            </w:pP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44912" w:rsidRPr="00B44912" w:rsidRDefault="00B44912" w:rsidP="00B44912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912" w:rsidRPr="00B44912" w:rsidRDefault="00B44912" w:rsidP="00B44912">
            <w:pPr>
              <w:spacing w:before="100"/>
            </w:pPr>
            <w:r>
              <w:t>Алякишева С.В.</w:t>
            </w:r>
          </w:p>
        </w:tc>
        <w:tc>
          <w:tcPr>
            <w:tcW w:w="284" w:type="dxa"/>
            <w:shd w:val="clear" w:color="auto" w:fill="auto"/>
          </w:tcPr>
          <w:p w:rsidR="00B44912" w:rsidRDefault="00B44912" w:rsidP="00B44912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rPr>
                <w:sz w:val="16"/>
              </w:rPr>
            </w:pP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44912" w:rsidRDefault="00B44912" w:rsidP="00B4491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912" w:rsidRPr="00B44912" w:rsidRDefault="00B44912" w:rsidP="00B44912">
            <w:pPr>
              <w:spacing w:before="100"/>
            </w:pPr>
            <w:r>
              <w:t>Ружьина И.И.</w:t>
            </w:r>
          </w:p>
        </w:tc>
        <w:tc>
          <w:tcPr>
            <w:tcW w:w="284" w:type="dxa"/>
            <w:shd w:val="clear" w:color="auto" w:fill="auto"/>
          </w:tcPr>
          <w:p w:rsidR="00B44912" w:rsidRDefault="00B44912" w:rsidP="00B44912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rPr>
                <w:sz w:val="16"/>
              </w:rPr>
            </w:pPr>
          </w:p>
        </w:tc>
      </w:tr>
      <w:tr w:rsidR="00B44912" w:rsidTr="00B44912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44912" w:rsidRDefault="00B44912" w:rsidP="00B4491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912" w:rsidRPr="00B44912" w:rsidRDefault="00B44912" w:rsidP="00B44912">
            <w:pPr>
              <w:spacing w:before="100"/>
            </w:pPr>
            <w:r>
              <w:t>Якубекова К.Х.</w:t>
            </w:r>
          </w:p>
        </w:tc>
        <w:tc>
          <w:tcPr>
            <w:tcW w:w="284" w:type="dxa"/>
            <w:shd w:val="clear" w:color="auto" w:fill="auto"/>
          </w:tcPr>
          <w:p w:rsidR="00B44912" w:rsidRDefault="00B44912" w:rsidP="00B44912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912" w:rsidRPr="00B44912" w:rsidRDefault="00B44912" w:rsidP="00B44912">
            <w:pPr>
              <w:rPr>
                <w:sz w:val="16"/>
              </w:rPr>
            </w:pPr>
          </w:p>
        </w:tc>
      </w:tr>
    </w:tbl>
    <w:p w:rsidR="00B44912" w:rsidRDefault="00B44912" w:rsidP="00B44912"/>
    <w:p w:rsidR="00B44912" w:rsidRDefault="00B44912" w:rsidP="00B44912"/>
    <w:p w:rsidR="00EB06F9" w:rsidRPr="00B44912" w:rsidRDefault="00B44912" w:rsidP="00B44912">
      <w:pPr>
        <w:jc w:val="center"/>
        <w:rPr>
          <w:b/>
        </w:rPr>
      </w:pPr>
      <w:r>
        <w:rPr>
          <w:b/>
        </w:rPr>
        <w:t>М.П.         Протокол подписан 15 октября 2012 года в 4 часов 42 минут</w:t>
      </w:r>
    </w:p>
    <w:sectPr w:rsidR="00EB06F9" w:rsidRPr="00B44912" w:rsidSect="00B44912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823626"/>
    <w:rsid w:val="008F6C2F"/>
    <w:rsid w:val="00B44912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   </dc:title>
  <dc:subject/>
  <dc:creator>Jigulska</dc:creator>
  <cp:keywords/>
  <dc:description/>
  <cp:lastModifiedBy>admin</cp:lastModifiedBy>
  <cp:revision>2</cp:revision>
  <cp:lastPrinted>2012-10-15T00:43:00Z</cp:lastPrinted>
  <dcterms:created xsi:type="dcterms:W3CDTF">2012-10-15T00:44:00Z</dcterms:created>
  <dcterms:modified xsi:type="dcterms:W3CDTF">2012-10-15T00:44:00Z</dcterms:modified>
</cp:coreProperties>
</file>